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1EB" w:rsidRDefault="002021EB" w:rsidP="002021EB">
      <w:pPr>
        <w:pStyle w:val="western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2021EB">
        <w:rPr>
          <w:b/>
          <w:bCs/>
          <w:sz w:val="28"/>
          <w:szCs w:val="28"/>
        </w:rPr>
        <w:t>Методическое сопровождение педагог</w:t>
      </w:r>
      <w:r>
        <w:rPr>
          <w:b/>
          <w:bCs/>
          <w:sz w:val="28"/>
          <w:szCs w:val="28"/>
        </w:rPr>
        <w:t>ов в условиях реализации ФГОС</w:t>
      </w:r>
    </w:p>
    <w:p w:rsidR="002021EB" w:rsidRDefault="00C26034" w:rsidP="002021EB">
      <w:pPr>
        <w:pStyle w:val="western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(из опыта работы МБДОУ «Центр развития ребенка – детский сад № 55 «Истоки»)</w:t>
      </w:r>
    </w:p>
    <w:p w:rsidR="00C26034" w:rsidRPr="002021EB" w:rsidRDefault="00C26034" w:rsidP="002021EB">
      <w:pPr>
        <w:pStyle w:val="western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994E46" w:rsidRPr="00994E46" w:rsidRDefault="00994E46" w:rsidP="00994E46">
      <w:pPr>
        <w:pStyle w:val="western"/>
        <w:spacing w:before="0" w:beforeAutospacing="0" w:after="0" w:afterAutospacing="0"/>
        <w:ind w:firstLine="3969"/>
        <w:jc w:val="center"/>
        <w:rPr>
          <w:sz w:val="28"/>
          <w:szCs w:val="28"/>
        </w:rPr>
      </w:pPr>
      <w:r w:rsidRPr="00994E46">
        <w:rPr>
          <w:bCs/>
          <w:sz w:val="28"/>
          <w:szCs w:val="28"/>
        </w:rPr>
        <w:t>В современном мире педагог должен</w:t>
      </w:r>
    </w:p>
    <w:p w:rsidR="00994E46" w:rsidRDefault="00994E46" w:rsidP="00994E46">
      <w:pPr>
        <w:pStyle w:val="western"/>
        <w:spacing w:before="0" w:beforeAutospacing="0" w:after="0" w:afterAutospacing="0"/>
        <w:ind w:firstLine="3969"/>
        <w:jc w:val="center"/>
        <w:rPr>
          <w:bCs/>
          <w:sz w:val="28"/>
          <w:szCs w:val="28"/>
        </w:rPr>
      </w:pPr>
      <w:r w:rsidRPr="00994E46">
        <w:rPr>
          <w:bCs/>
          <w:sz w:val="28"/>
          <w:szCs w:val="28"/>
        </w:rPr>
        <w:t>все</w:t>
      </w:r>
      <w:r w:rsidR="002021EB">
        <w:rPr>
          <w:bCs/>
          <w:sz w:val="28"/>
          <w:szCs w:val="28"/>
        </w:rPr>
        <w:t xml:space="preserve">гда находиться на инновационной </w:t>
      </w:r>
      <w:r w:rsidRPr="00994E46">
        <w:rPr>
          <w:bCs/>
          <w:sz w:val="28"/>
          <w:szCs w:val="28"/>
        </w:rPr>
        <w:t>волне</w:t>
      </w:r>
    </w:p>
    <w:p w:rsidR="00994E46" w:rsidRDefault="00994E46" w:rsidP="00994E46">
      <w:pPr>
        <w:pStyle w:val="western"/>
        <w:spacing w:before="0" w:beforeAutospacing="0" w:after="0" w:afterAutospacing="0"/>
        <w:ind w:firstLine="3969"/>
        <w:jc w:val="center"/>
        <w:rPr>
          <w:bCs/>
          <w:sz w:val="28"/>
          <w:szCs w:val="28"/>
        </w:rPr>
      </w:pPr>
    </w:p>
    <w:p w:rsidR="00994E46" w:rsidRDefault="00994E46" w:rsidP="00994E46">
      <w:pPr>
        <w:pStyle w:val="western"/>
        <w:spacing w:before="0" w:beforeAutospacing="0" w:after="0" w:afterAutospacing="0"/>
        <w:ind w:firstLine="396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Мы берем лучшее из прошлого и работаем на будущее</w:t>
      </w:r>
    </w:p>
    <w:p w:rsidR="00994E46" w:rsidRDefault="00994E46" w:rsidP="00994E46">
      <w:pPr>
        <w:pStyle w:val="western"/>
        <w:spacing w:before="0" w:beforeAutospacing="0" w:after="0" w:afterAutospacing="0"/>
        <w:ind w:firstLine="3969"/>
        <w:jc w:val="center"/>
        <w:rPr>
          <w:bCs/>
          <w:sz w:val="28"/>
          <w:szCs w:val="28"/>
        </w:rPr>
      </w:pPr>
    </w:p>
    <w:p w:rsidR="00994E46" w:rsidRPr="00994E46" w:rsidRDefault="00994E46" w:rsidP="00994E46">
      <w:pPr>
        <w:pStyle w:val="western"/>
        <w:spacing w:before="0" w:beforeAutospacing="0" w:after="0" w:afterAutospacing="0"/>
        <w:ind w:left="3969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Если сегодня будем учить так, как учили вчера, мы украдем у наших детей завтра</w:t>
      </w:r>
    </w:p>
    <w:p w:rsidR="00994E46" w:rsidRPr="00994E46" w:rsidRDefault="00994E46" w:rsidP="00994E4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E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Каждый человек обладает потенциалом двигаться в</w:t>
      </w:r>
    </w:p>
    <w:p w:rsidR="00994E46" w:rsidRPr="00994E46" w:rsidRDefault="00994E46" w:rsidP="00994E4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E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естественном положительном направлении.</w:t>
      </w:r>
    </w:p>
    <w:p w:rsidR="00994E46" w:rsidRPr="00994E46" w:rsidRDefault="00994E46" w:rsidP="00994E4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E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Каждому педагогу присущи чувство собственной</w:t>
      </w:r>
    </w:p>
    <w:p w:rsidR="00994E46" w:rsidRPr="00994E46" w:rsidRDefault="00994E46" w:rsidP="00994E4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E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ценности, достоинства и способность направлять</w:t>
      </w:r>
    </w:p>
    <w:p w:rsidR="00994E46" w:rsidRPr="00994E46" w:rsidRDefault="00994E46" w:rsidP="00994E4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E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свою жизнь и двигаться в направлении самоактуализации,</w:t>
      </w:r>
    </w:p>
    <w:p w:rsidR="00994E46" w:rsidRPr="00994E46" w:rsidRDefault="00994E46" w:rsidP="00994E4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E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личностного и профессионального роста.</w:t>
      </w:r>
    </w:p>
    <w:p w:rsidR="00994E46" w:rsidRPr="00994E46" w:rsidRDefault="00994E46" w:rsidP="00994E4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E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В.Э. </w:t>
      </w:r>
      <w:proofErr w:type="spellStart"/>
      <w:r w:rsidRPr="00994E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Пахальян</w:t>
      </w:r>
      <w:proofErr w:type="spellEnd"/>
      <w:r w:rsidRPr="00994E4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94E46" w:rsidRDefault="00994E46" w:rsidP="00994E46">
      <w:pPr>
        <w:ind w:firstLine="709"/>
        <w:jc w:val="both"/>
        <w:rPr>
          <w:rStyle w:val="a4"/>
          <w:rFonts w:ascii="Times New Roman" w:hAnsi="Times New Roman" w:cs="Times New Roman"/>
          <w:b w:val="0"/>
          <w:color w:val="231F20"/>
          <w:sz w:val="28"/>
          <w:szCs w:val="28"/>
          <w:shd w:val="clear" w:color="auto" w:fill="FFFFFF"/>
        </w:rPr>
      </w:pPr>
    </w:p>
    <w:p w:rsidR="00994E46" w:rsidRPr="00994E46" w:rsidRDefault="00994E46" w:rsidP="00994E46">
      <w:pPr>
        <w:ind w:firstLine="709"/>
        <w:jc w:val="both"/>
        <w:rPr>
          <w:rStyle w:val="a4"/>
          <w:rFonts w:ascii="Times New Roman" w:hAnsi="Times New Roman" w:cs="Times New Roman"/>
          <w:b w:val="0"/>
          <w:color w:val="231F20"/>
          <w:sz w:val="28"/>
          <w:szCs w:val="28"/>
          <w:shd w:val="clear" w:color="auto" w:fill="FFFFFF"/>
        </w:rPr>
      </w:pPr>
      <w:r w:rsidRPr="00994E46">
        <w:rPr>
          <w:rStyle w:val="a4"/>
          <w:rFonts w:ascii="Times New Roman" w:hAnsi="Times New Roman" w:cs="Times New Roman"/>
          <w:b w:val="0"/>
          <w:color w:val="231F20"/>
          <w:sz w:val="28"/>
          <w:szCs w:val="28"/>
          <w:shd w:val="clear" w:color="auto" w:fill="FFFFFF"/>
        </w:rPr>
        <w:t>С 1 сентября 2013 года в Российской Федерации дошкольное образования впервые стало официально признанным полноценным уровнем непрерывного общего образования. Вместе со вступлением в силу нового закона «Об образовании РФ», для всех дошкольных учреждений стал актуален новейший ФГОС дошкольного образования – федеральный государственный образовательный стандарт.</w:t>
      </w:r>
    </w:p>
    <w:p w:rsidR="00994E46" w:rsidRPr="00994E46" w:rsidRDefault="00994E46" w:rsidP="00994E46">
      <w:pPr>
        <w:ind w:firstLine="709"/>
        <w:jc w:val="both"/>
        <w:rPr>
          <w:rStyle w:val="a4"/>
          <w:rFonts w:ascii="Times New Roman" w:hAnsi="Times New Roman" w:cs="Times New Roman"/>
          <w:b w:val="0"/>
          <w:color w:val="231F20"/>
          <w:sz w:val="28"/>
          <w:szCs w:val="28"/>
          <w:shd w:val="clear" w:color="auto" w:fill="FFFFFF"/>
        </w:rPr>
      </w:pPr>
      <w:r>
        <w:rPr>
          <w:rStyle w:val="a4"/>
          <w:rFonts w:ascii="Times New Roman" w:hAnsi="Times New Roman" w:cs="Times New Roman"/>
          <w:b w:val="0"/>
          <w:color w:val="231F20"/>
          <w:sz w:val="28"/>
          <w:szCs w:val="28"/>
          <w:shd w:val="clear" w:color="auto" w:fill="FFFFFF"/>
        </w:rPr>
        <w:t>Образование в детском саду</w:t>
      </w:r>
      <w:r w:rsidRPr="00994E46">
        <w:rPr>
          <w:rStyle w:val="a4"/>
          <w:rFonts w:ascii="Times New Roman" w:hAnsi="Times New Roman" w:cs="Times New Roman"/>
          <w:b w:val="0"/>
          <w:color w:val="231F20"/>
          <w:sz w:val="28"/>
          <w:szCs w:val="28"/>
          <w:shd w:val="clear" w:color="auto" w:fill="FFFFFF"/>
        </w:rPr>
        <w:t xml:space="preserve"> рассматривается не как предварительный этап перед обучением в школе, а как самостоятельный важный период в жизни ребёнка, как важная веха на пути непрерывного образования в жизни человека.</w:t>
      </w:r>
    </w:p>
    <w:p w:rsidR="004A7862" w:rsidRPr="004A7862" w:rsidRDefault="004A7862" w:rsidP="004A7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7862">
        <w:rPr>
          <w:rFonts w:ascii="Times New Roman" w:hAnsi="Times New Roman" w:cs="Times New Roman"/>
          <w:color w:val="000000"/>
          <w:sz w:val="28"/>
          <w:szCs w:val="28"/>
        </w:rPr>
        <w:t xml:space="preserve">Перед современным дошкольным образованием сегодня стоят довольно непростые задачи. Все они в той или иной степени связаны с созданием механизмов устойчивого развития системы образования в целом, обеспечением ее соответствия требованиям XXI в., социальным и экономическим потребностям развития страны, запросам личности, общества, государства. </w:t>
      </w:r>
    </w:p>
    <w:p w:rsidR="004A7862" w:rsidRPr="004A7862" w:rsidRDefault="004A7862" w:rsidP="004A7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7862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715D30">
        <w:rPr>
          <w:rFonts w:ascii="Times New Roman" w:hAnsi="Times New Roman" w:cs="Times New Roman"/>
          <w:color w:val="000000"/>
          <w:sz w:val="28"/>
          <w:szCs w:val="28"/>
        </w:rPr>
        <w:t>о ФГОС ДО</w:t>
      </w:r>
      <w:r w:rsidRPr="004A7862">
        <w:rPr>
          <w:rFonts w:ascii="Times New Roman" w:hAnsi="Times New Roman" w:cs="Times New Roman"/>
          <w:color w:val="000000"/>
          <w:sz w:val="28"/>
          <w:szCs w:val="28"/>
        </w:rPr>
        <w:t xml:space="preserve"> задаются новые координаты развития дошкольного образования и обозначаются критерии его качества. </w:t>
      </w:r>
    </w:p>
    <w:p w:rsidR="004A7862" w:rsidRPr="004A7862" w:rsidRDefault="004A7862" w:rsidP="004A7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7862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Впервые в государстве провозглашается теория политического</w:t>
      </w:r>
      <w:r w:rsidR="0061524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A7862">
        <w:rPr>
          <w:rFonts w:ascii="Times New Roman" w:hAnsi="Times New Roman" w:cs="Times New Roman"/>
          <w:color w:val="000000"/>
          <w:sz w:val="28"/>
          <w:szCs w:val="28"/>
        </w:rPr>
        <w:t>детоцентризма</w:t>
      </w:r>
      <w:proofErr w:type="spellEnd"/>
      <w:r w:rsidRPr="004A7862">
        <w:rPr>
          <w:rFonts w:ascii="Times New Roman" w:hAnsi="Times New Roman" w:cs="Times New Roman"/>
          <w:color w:val="000000"/>
          <w:sz w:val="28"/>
          <w:szCs w:val="28"/>
        </w:rPr>
        <w:t xml:space="preserve"> – когда принятие любых государственных решений связывается с детством. Дать ребенку наиграться, создать для него достойную развивающую среду, помогать в ней развиваться, находясь при этом не над ребёнком, а вместе, рядом. Развить в ребёнке главную мотивацию – «Хочу узнать»! Позволять детям говорить, мыслить самостоятельно, искать ответы на вопросы. Прививать детям жажду открытий в получении знаний – вот главная задача дошкольного образования ставшего отныне первой ступенью образования. </w:t>
      </w:r>
    </w:p>
    <w:p w:rsidR="00994E46" w:rsidRPr="00994E46" w:rsidRDefault="00615242" w:rsidP="00994E46">
      <w:pPr>
        <w:ind w:firstLine="709"/>
        <w:jc w:val="both"/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>Н</w:t>
      </w:r>
      <w:r w:rsidR="00994E46" w:rsidRPr="00994E46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>овая модель выпускника детского сада предполагает и</w:t>
      </w:r>
      <w:r w:rsidR="00994E46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 xml:space="preserve">зменение характера и содержания </w:t>
      </w:r>
      <w:r w:rsidR="00994E46" w:rsidRPr="00994E46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 xml:space="preserve">педагогического </w:t>
      </w:r>
      <w:r w:rsidR="00994E46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 xml:space="preserve">взаимодействия </w:t>
      </w:r>
      <w:r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>с ребенком.</w:t>
      </w:r>
      <w:r w:rsidRPr="00615242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 xml:space="preserve"> </w:t>
      </w:r>
      <w:r w:rsidRPr="00994E46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>А соответственно предъявляются иные требования к педагогу.</w:t>
      </w:r>
    </w:p>
    <w:p w:rsidR="00994E46" w:rsidRPr="00994E46" w:rsidRDefault="00615242" w:rsidP="00994E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994E46" w:rsidRPr="00994E46">
        <w:rPr>
          <w:rFonts w:ascii="Times New Roman" w:eastAsia="Times New Roman" w:hAnsi="Times New Roman" w:cs="Times New Roman"/>
          <w:sz w:val="28"/>
          <w:szCs w:val="28"/>
          <w:lang w:eastAsia="ru-RU"/>
        </w:rPr>
        <w:t>оэтому одним их важнейших направлений деятельности, в условиях модернизации в системе образования, является развитие кадрового потенциала. Приоритетность данного направления развития образования фиксируется и в Стратегии развития российского образования до 2020 года, ФГОС дошкольного образования.</w:t>
      </w:r>
    </w:p>
    <w:p w:rsidR="00994E46" w:rsidRPr="00994E46" w:rsidRDefault="00994E46" w:rsidP="00994E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Социальный заказ на подготовку специалистов нового поколения сформулирован в докладе Госсовета РФ «Об образовательной политике России на современном этапе»: «Развивающемуся обществу нужны современно образованные, нравственные, предприимчивые люди, которые могут самостоятельно принимать решения, способны к сотрудничеству, отличаются мобильностью, динамизмом, конструктивностью, готовы к межкультурному взаимодействию, обладающие чувством ответственности за судьбу страны, за ее социально-экономическое процветание». </w:t>
      </w:r>
    </w:p>
    <w:p w:rsidR="00994E46" w:rsidRDefault="00615242" w:rsidP="00994E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Считаем, что с</w:t>
      </w:r>
      <w:r w:rsidR="00994E46" w:rsidRPr="00994E46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истематическая работа, организованная с педагогами по повышению профессиональной компетентности помо</w:t>
      </w:r>
      <w:r w:rsidR="002A320A">
        <w:rPr>
          <w:rFonts w:ascii="Times New Roman" w:eastAsia="Times New Roman" w:hAnsi="Times New Roman" w:cs="Times New Roman"/>
          <w:sz w:val="28"/>
          <w:szCs w:val="28"/>
          <w:lang w:eastAsia="ru-RU"/>
        </w:rPr>
        <w:t>гает</w:t>
      </w:r>
      <w:r w:rsidR="00994E46" w:rsidRPr="00994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вывести их на более высокий уровень. </w:t>
      </w:r>
    </w:p>
    <w:p w:rsidR="004D0C8A" w:rsidRDefault="008942F1" w:rsidP="008942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Особенностью </w:t>
      </w:r>
      <w:r w:rsidRPr="00994E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методической деятельности</w:t>
      </w:r>
      <w:r w:rsidRPr="00994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современном этапе является удовлетворение актуальных профессиональных потребностей педагога. Методическая деятельность в соответствии с современными требованиями, позвол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яет</w:t>
      </w:r>
      <w:r w:rsidRPr="00994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успешно перейти кажд</w:t>
      </w:r>
      <w:r w:rsidR="004D0C8A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 педагогу к реализации ФГОС.</w:t>
      </w:r>
    </w:p>
    <w:p w:rsidR="00615242" w:rsidRDefault="004D0C8A" w:rsidP="008942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самом начале</w:t>
      </w:r>
      <w:r w:rsidR="00615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педагогами были </w:t>
      </w:r>
      <w:r w:rsidR="004A786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</w:t>
      </w:r>
      <w:r w:rsidR="00615242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4A7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дефицит</w:t>
      </w:r>
      <w:r w:rsidR="00615242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4A7862" w:rsidRPr="004A7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78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профессиональных</w:t>
      </w:r>
      <w:r w:rsidR="00615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компетенций, составлены индивидуальные планы работы,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чего составлена и утверждена </w:t>
      </w:r>
      <w:r w:rsidR="00615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дифференцированная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развития профессиональной компетентности.</w:t>
      </w:r>
    </w:p>
    <w:p w:rsidR="008942F1" w:rsidRPr="00994E46" w:rsidRDefault="008942F1" w:rsidP="008942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отметить, что изменилось и понятие о методической работе. </w:t>
      </w:r>
    </w:p>
    <w:p w:rsidR="008942F1" w:rsidRPr="00994E46" w:rsidRDefault="008942F1" w:rsidP="008942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E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Методическая работа</w:t>
      </w:r>
      <w:r w:rsidRPr="00994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систематическая, теоретическая и практическая деятельность педагогов по совершенствованию своего мастерства. Системой оценивания профессиональной компетентности является аттестация руководящих и педагогических работников. </w:t>
      </w:r>
    </w:p>
    <w:p w:rsidR="008942F1" w:rsidRPr="00994E46" w:rsidRDefault="008942F1" w:rsidP="008942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Обучение педагогов, в условиях ДОУ позволяет эффективно перестроить педагогическую деятельность. </w:t>
      </w:r>
    </w:p>
    <w:p w:rsidR="008942F1" w:rsidRPr="00994E46" w:rsidRDefault="008942F1" w:rsidP="008942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E4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деятельность в условиях перехода ДОУ к реализации ФГОС должна быть ориентирована на развитие следующих педагогических умений, а именно:</w:t>
      </w:r>
    </w:p>
    <w:p w:rsidR="008942F1" w:rsidRPr="00994E46" w:rsidRDefault="008942F1" w:rsidP="008942F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E4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Исследовательских:</w:t>
      </w:r>
      <w:r w:rsidRPr="00994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умение оценить мероприятие воспитательного характера с позиции требований ФГОС (родительское собрание, массовое мероприятие, семинар и др.); провести анализ результативности </w:t>
      </w:r>
      <w:proofErr w:type="spellStart"/>
      <w:r w:rsidRPr="00994E4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994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образовательного процесса, умение провести самоанализ работы с позиции требований ФГОС;</w:t>
      </w:r>
    </w:p>
    <w:p w:rsidR="008942F1" w:rsidRPr="00994E46" w:rsidRDefault="008942F1" w:rsidP="008942F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E4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Проектировочных</w:t>
      </w:r>
      <w:r w:rsidRPr="00994E46">
        <w:rPr>
          <w:rFonts w:ascii="Times New Roman" w:eastAsia="Times New Roman" w:hAnsi="Times New Roman" w:cs="Times New Roman"/>
          <w:sz w:val="28"/>
          <w:szCs w:val="28"/>
          <w:lang w:eastAsia="ru-RU"/>
        </w:rPr>
        <w:t>: умение разработать сценарий проведения воспитательного мероприятия и др. в соответствии с имеющимися проблемами, возрастными особенностями, современными требованиями ФГОС; разработать план, программу деятельности на конкретный период времени в соответствии с целями и задачами воспитания и развития детей;</w:t>
      </w:r>
    </w:p>
    <w:p w:rsidR="008942F1" w:rsidRPr="00994E46" w:rsidRDefault="008942F1" w:rsidP="008942F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E4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Организаторских:</w:t>
      </w:r>
      <w:r w:rsidRPr="00994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умение применять в педагогической практике современные образовательные технологии; современные подходы к </w:t>
      </w:r>
      <w:proofErr w:type="spellStart"/>
      <w:r w:rsidRPr="00994E4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994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образовательной деятельности; </w:t>
      </w:r>
    </w:p>
    <w:p w:rsidR="008942F1" w:rsidRPr="00994E46" w:rsidRDefault="008942F1" w:rsidP="008942F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E4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Коммуникативных:</w:t>
      </w:r>
      <w:r w:rsidRPr="00994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умение строить и управлять коммуникативным взаимодействием;</w:t>
      </w:r>
    </w:p>
    <w:p w:rsidR="008942F1" w:rsidRPr="00994E46" w:rsidRDefault="008942F1" w:rsidP="008942F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E4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Конструктивных:</w:t>
      </w:r>
      <w:r w:rsidRPr="00994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умение отбирать оптимальные формы, методы и приемы воспитательной работы; соблюдать принципы реализации образовательного процесса.</w:t>
      </w:r>
    </w:p>
    <w:p w:rsidR="008942F1" w:rsidRPr="00994E46" w:rsidRDefault="008942F1" w:rsidP="008942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E4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решения задач по повышению уровня профессиональной компетенции использовались различные формы повышени</w:t>
      </w:r>
      <w:r w:rsidR="004D0C8A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педагогического мастерства традиционные формы: обучающий семинар, семинары практикумы, консультации, мастер-классы; так и интерактивные методы и приемы: микрофон, аквариум и др.</w:t>
      </w:r>
    </w:p>
    <w:p w:rsidR="008942F1" w:rsidRPr="00994E46" w:rsidRDefault="004D0C8A" w:rsidP="008942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Слайд: </w:t>
      </w:r>
      <w:r w:rsidR="008942F1" w:rsidRPr="00994E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Основные формы методической работы, направленные на развитие компетентности педагогов по реализации ФГОС. </w:t>
      </w:r>
    </w:p>
    <w:p w:rsidR="008942F1" w:rsidRPr="00994E46" w:rsidRDefault="008942F1" w:rsidP="008942F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постоянно действующий </w:t>
      </w:r>
      <w:r w:rsidRPr="00994E4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обучающий семинар</w:t>
      </w:r>
      <w:r w:rsidRPr="00994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 внедрения ФГОС (внедрение ФГОС требует специальных знаний, специальной подготовки и достаточного уровня педагогической квалификации, поэтому возникла необходимость изучения содержания ФГОС);</w:t>
      </w:r>
    </w:p>
    <w:p w:rsidR="008942F1" w:rsidRPr="00994E46" w:rsidRDefault="008942F1" w:rsidP="008942F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E4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семинары-практикумы</w:t>
      </w:r>
      <w:r w:rsidRPr="00994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(привлечение педагогов к методической работе, используя активные методы обучения);</w:t>
      </w:r>
    </w:p>
    <w:p w:rsidR="008942F1" w:rsidRPr="00994E46" w:rsidRDefault="008942F1" w:rsidP="008942F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</w:t>
      </w:r>
      <w:r w:rsidRPr="00994E4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индивидуальных и групповых</w:t>
      </w:r>
      <w:r w:rsidRPr="00994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4E4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консультаций</w:t>
      </w:r>
      <w:r w:rsidRPr="00994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педагогов </w:t>
      </w:r>
      <w:r w:rsidRPr="00994E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 </w:t>
      </w:r>
      <w:r w:rsidRPr="00994E4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оказания адресной эффективной методической помощи педагогам по вопросам организации образовательного процесса в ДОУ;</w:t>
      </w:r>
    </w:p>
    <w:p w:rsidR="008942F1" w:rsidRPr="00994E46" w:rsidRDefault="008942F1" w:rsidP="008942F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E4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планирование</w:t>
      </w:r>
      <w:r w:rsidRPr="00994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педагогами образовательной работы с детьми (создание рабочей программы педагога)</w:t>
      </w:r>
    </w:p>
    <w:p w:rsidR="008942F1" w:rsidRPr="00994E46" w:rsidRDefault="008942F1" w:rsidP="008942F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E4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мастер-классы</w:t>
      </w:r>
      <w:r w:rsidRPr="00994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целью повышения профессиональной компетентности педагогов, имеющих небольшой стаж работы, обменом передовым педагогическим опытом;</w:t>
      </w:r>
    </w:p>
    <w:p w:rsidR="008942F1" w:rsidRPr="00994E46" w:rsidRDefault="008942F1" w:rsidP="008942F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E4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открытый показ</w:t>
      </w:r>
      <w:r w:rsidRPr="00994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деятельности педагогами ДОУ. </w:t>
      </w:r>
    </w:p>
    <w:p w:rsidR="008942F1" w:rsidRPr="00994E46" w:rsidRDefault="008942F1" w:rsidP="008942F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E4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самообразование педагогов (расширение и углубление знаний, совершенствование имеющихся и приобретение новых навыков и умений);</w:t>
      </w:r>
    </w:p>
    <w:p w:rsidR="008942F1" w:rsidRPr="00994E46" w:rsidRDefault="008942F1" w:rsidP="008942F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прохождения </w:t>
      </w:r>
      <w:r w:rsidRPr="00994E4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курсов повышения квалификации</w:t>
      </w:r>
      <w:r w:rsidRPr="00994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всех категорий педагогических работников.</w:t>
      </w:r>
    </w:p>
    <w:p w:rsidR="008942F1" w:rsidRPr="00994E46" w:rsidRDefault="008942F1" w:rsidP="008942F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открытых мероприятий по обмену </w:t>
      </w:r>
      <w:r w:rsidRPr="00994E4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опытом педагогической деятельности </w:t>
      </w:r>
      <w:r w:rsidRPr="00994E46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педагогами ДОУ города и области.</w:t>
      </w:r>
    </w:p>
    <w:p w:rsidR="008942F1" w:rsidRDefault="008942F1" w:rsidP="008942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сожалению, не все педагоги готовы к происходящим изменениям. Практика показывает, что в ряде случаев, формально осуществляя переход к новым стандартам, воспитатель сохраняет прежнее содержание образовательного процесса, механически применяя технологии нового содержания. Некоторым педагогам оказалось непросто мотивировать себя к принятию и включению в реализацию происходящих изменений. </w:t>
      </w:r>
    </w:p>
    <w:p w:rsidR="00A64CC1" w:rsidRDefault="00A64CC1" w:rsidP="008942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ПРОДЕЛАННАЯ РАБОТА РЕЗУЛЬТАТЫ</w:t>
      </w:r>
    </w:p>
    <w:p w:rsidR="00A64CC1" w:rsidRPr="00994E46" w:rsidRDefault="00A64CC1" w:rsidP="008942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ПЕРСПЕКТИВЫ</w:t>
      </w:r>
    </w:p>
    <w:p w:rsidR="00994E46" w:rsidRPr="00994E46" w:rsidRDefault="00994E46" w:rsidP="00A64CC1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E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Таким образом,</w:t>
      </w:r>
      <w:r w:rsidRPr="00994E46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профессиональная компетентность педагога зависит от различных свойств личности, основным ее источником являются обучение и субъективный опыт. Профессиональная компетентность характеризуется постоянным стремлением к совершенствованию, приобретению все новых знаний и умений, обогащению деятельности. Психологической основой компетентности является готовность к постоянному повышению своей квалификации, профессиональному развитию. Не развивающийся педагог никогда не воспитает творческую созидательную личность. Поэтому именно повышение компетентности и профессионализма педагога есть </w:t>
      </w:r>
      <w:r w:rsidRPr="00994E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необходимое условие повышения качества, как педагогического процесса, так и качества дошкольного образования в целом.</w:t>
      </w:r>
    </w:p>
    <w:p w:rsidR="00994E46" w:rsidRPr="00994E46" w:rsidRDefault="00994E46" w:rsidP="00994E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Творческих вам успехов! </w:t>
      </w:r>
    </w:p>
    <w:p w:rsidR="00994E46" w:rsidRPr="00994E46" w:rsidRDefault="00994E46" w:rsidP="00994E46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94E46" w:rsidRPr="00994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251CC"/>
    <w:multiLevelType w:val="multilevel"/>
    <w:tmpl w:val="81D09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0B77FB"/>
    <w:multiLevelType w:val="multilevel"/>
    <w:tmpl w:val="6ACED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6502A6"/>
    <w:multiLevelType w:val="multilevel"/>
    <w:tmpl w:val="98BCF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1F4F4C"/>
    <w:multiLevelType w:val="multilevel"/>
    <w:tmpl w:val="D5862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E46"/>
    <w:rsid w:val="000B207B"/>
    <w:rsid w:val="000C3009"/>
    <w:rsid w:val="000F35FA"/>
    <w:rsid w:val="000F7E86"/>
    <w:rsid w:val="001366E9"/>
    <w:rsid w:val="001A6F67"/>
    <w:rsid w:val="001E5CB1"/>
    <w:rsid w:val="002021EB"/>
    <w:rsid w:val="002255AD"/>
    <w:rsid w:val="00261324"/>
    <w:rsid w:val="002A320A"/>
    <w:rsid w:val="002C08B5"/>
    <w:rsid w:val="002F51AA"/>
    <w:rsid w:val="00385E2F"/>
    <w:rsid w:val="003B05ED"/>
    <w:rsid w:val="00431D1F"/>
    <w:rsid w:val="004A7862"/>
    <w:rsid w:val="004D0C8A"/>
    <w:rsid w:val="004E5D68"/>
    <w:rsid w:val="00520990"/>
    <w:rsid w:val="005B00E6"/>
    <w:rsid w:val="005E049F"/>
    <w:rsid w:val="00615242"/>
    <w:rsid w:val="00670081"/>
    <w:rsid w:val="006B1856"/>
    <w:rsid w:val="006E456A"/>
    <w:rsid w:val="00715D30"/>
    <w:rsid w:val="00741BA5"/>
    <w:rsid w:val="007C6EB4"/>
    <w:rsid w:val="008012C9"/>
    <w:rsid w:val="00810441"/>
    <w:rsid w:val="00875316"/>
    <w:rsid w:val="00891BA0"/>
    <w:rsid w:val="008942F1"/>
    <w:rsid w:val="008A47FD"/>
    <w:rsid w:val="008D0A05"/>
    <w:rsid w:val="008D1B91"/>
    <w:rsid w:val="008F18BA"/>
    <w:rsid w:val="00994E46"/>
    <w:rsid w:val="00A64CC1"/>
    <w:rsid w:val="00B46E93"/>
    <w:rsid w:val="00B53B17"/>
    <w:rsid w:val="00BD2B30"/>
    <w:rsid w:val="00C26034"/>
    <w:rsid w:val="00C37359"/>
    <w:rsid w:val="00CA0A93"/>
    <w:rsid w:val="00D0375E"/>
    <w:rsid w:val="00D93A23"/>
    <w:rsid w:val="00DB65D5"/>
    <w:rsid w:val="00E23304"/>
    <w:rsid w:val="00E55738"/>
    <w:rsid w:val="00E673DF"/>
    <w:rsid w:val="00E74106"/>
    <w:rsid w:val="00F03813"/>
    <w:rsid w:val="00F709E5"/>
    <w:rsid w:val="00F8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3CD00"/>
  <w15:chartTrackingRefBased/>
  <w15:docId w15:val="{48DA8FEE-E96A-4296-8151-573A90CD0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994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94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94E46"/>
    <w:rPr>
      <w:b/>
      <w:bCs/>
    </w:rPr>
  </w:style>
  <w:style w:type="paragraph" w:customStyle="1" w:styleId="Default">
    <w:name w:val="Default"/>
    <w:rsid w:val="004A78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7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1224</Words>
  <Characters>6981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PK</cp:lastModifiedBy>
  <cp:revision>4</cp:revision>
  <dcterms:created xsi:type="dcterms:W3CDTF">2017-04-11T06:32:00Z</dcterms:created>
  <dcterms:modified xsi:type="dcterms:W3CDTF">2017-04-19T01:54:00Z</dcterms:modified>
</cp:coreProperties>
</file>